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EC" w:rsidRDefault="007138EC" w:rsidP="007138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DZ"/>
        </w:rPr>
      </w:pPr>
    </w:p>
    <w:p w:rsidR="00A66D2E" w:rsidRPr="00A66D2E" w:rsidRDefault="00A66D2E" w:rsidP="007138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 w:bidi="ar-DZ"/>
        </w:rPr>
      </w:pPr>
    </w:p>
    <w:p w:rsidR="00A66D2E" w:rsidRPr="00A66D2E" w:rsidRDefault="001F26E6" w:rsidP="00A66D2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 w:bidi="ar-DZ"/>
        </w:rPr>
      </w:pPr>
      <w:r>
        <w:rPr>
          <w:b/>
          <w:bCs/>
          <w:noProof/>
          <w:sz w:val="28"/>
          <w:szCs w:val="28"/>
          <w:rtl/>
        </w:rPr>
        <w:pict>
          <v:roundrect id="_x0000_s1026" style="position:absolute;left:0;text-align:left;margin-left:135.9pt;margin-top:.1pt;width:283.95pt;height:58.15pt;z-index:251658240" arcsize="10923f">
            <v:textbox>
              <w:txbxContent>
                <w:p w:rsidR="00A66D2E" w:rsidRPr="00D131F3" w:rsidRDefault="00A66D2E" w:rsidP="00A862F5">
                  <w:pPr>
                    <w:bidi/>
                    <w:spacing w:after="120" w:line="240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بطاقة التنقيط الخاصة ب</w:t>
                  </w:r>
                  <w:r w:rsidR="00757A11"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</w:t>
                  </w:r>
                  <w:r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تربص </w:t>
                  </w:r>
                  <w:r w:rsidR="00757A11"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</w:t>
                  </w:r>
                  <w:r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قصير المدى</w:t>
                  </w:r>
                </w:p>
                <w:p w:rsidR="00A66D2E" w:rsidRPr="00D131F3" w:rsidRDefault="00A66D2E" w:rsidP="00D131F3">
                  <w:pPr>
                    <w:bidi/>
                    <w:spacing w:after="120" w:line="240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</w:pPr>
                  <w:r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لفئة الإداريين</w:t>
                  </w:r>
                  <w:r w:rsidR="00757A11"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lang w:bidi="ar-DZ"/>
                    </w:rPr>
                    <w:t xml:space="preserve"> </w:t>
                  </w:r>
                  <w:proofErr w:type="gramStart"/>
                  <w:r w:rsidR="00757A11"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ل</w:t>
                  </w:r>
                  <w:r w:rsidR="005612E7"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>لسنة</w:t>
                  </w:r>
                  <w:proofErr w:type="gramEnd"/>
                  <w:r w:rsidR="005612E7" w:rsidRPr="00D131F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 xml:space="preserve"> المالية </w:t>
                  </w:r>
                  <w:r w:rsidR="00D131F3" w:rsidRPr="00D131F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>2022</w:t>
                  </w:r>
                </w:p>
                <w:p w:rsidR="00A66D2E" w:rsidRPr="00A66D2E" w:rsidRDefault="00A66D2E" w:rsidP="00A66D2E">
                  <w:pPr>
                    <w:bidi/>
                    <w:jc w:val="center"/>
                  </w:pPr>
                </w:p>
              </w:txbxContent>
            </v:textbox>
          </v:roundrect>
        </w:pict>
      </w:r>
    </w:p>
    <w:p w:rsidR="00A66D2E" w:rsidRDefault="00A66D2E" w:rsidP="00A862F5">
      <w:pPr>
        <w:bidi/>
        <w:ind w:left="-1" w:firstLine="1"/>
        <w:jc w:val="center"/>
        <w:rPr>
          <w:b/>
          <w:bCs/>
          <w:sz w:val="28"/>
          <w:szCs w:val="28"/>
          <w:rtl/>
          <w:lang w:bidi="ar-DZ"/>
        </w:rPr>
      </w:pPr>
    </w:p>
    <w:p w:rsidR="00A66D2E" w:rsidRDefault="00A66D2E" w:rsidP="00A66D2E">
      <w:pPr>
        <w:tabs>
          <w:tab w:val="left" w:pos="354"/>
        </w:tabs>
        <w:bidi/>
        <w:rPr>
          <w:b/>
          <w:bCs/>
          <w:sz w:val="28"/>
          <w:szCs w:val="28"/>
          <w:rtl/>
          <w:lang w:bidi="ar-DZ"/>
        </w:rPr>
      </w:pPr>
    </w:p>
    <w:p w:rsidR="00751D7A" w:rsidRPr="00D131F3" w:rsidRDefault="00A862F5" w:rsidP="00A862F5">
      <w:pPr>
        <w:tabs>
          <w:tab w:val="left" w:pos="354"/>
        </w:tabs>
        <w:bidi/>
        <w:jc w:val="center"/>
        <w:rPr>
          <w:rFonts w:ascii="Sakkal Majalla" w:hAnsi="Sakkal Majalla" w:cs="Sakkal Majalla"/>
          <w:sz w:val="28"/>
          <w:szCs w:val="28"/>
          <w:rtl/>
          <w:lang w:val="en-US" w:bidi="ar-DZ"/>
        </w:rPr>
      </w:pPr>
      <w:r w:rsidRPr="00D131F3">
        <w:rPr>
          <w:rFonts w:ascii="Sakkal Majalla" w:hAnsi="Sakkal Majalla" w:cs="Sakkal Majalla"/>
          <w:sz w:val="28"/>
          <w:szCs w:val="28"/>
          <w:rtl/>
          <w:lang w:bidi="ar-DZ"/>
        </w:rPr>
        <w:t>ال</w:t>
      </w:r>
      <w:r w:rsidR="00751D7A" w:rsidRPr="00D131F3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اسم و </w:t>
      </w:r>
      <w:r w:rsidRPr="00D131F3">
        <w:rPr>
          <w:rFonts w:ascii="Sakkal Majalla" w:hAnsi="Sakkal Majalla" w:cs="Sakkal Majalla"/>
          <w:sz w:val="28"/>
          <w:szCs w:val="28"/>
          <w:rtl/>
          <w:lang w:bidi="ar-DZ"/>
        </w:rPr>
        <w:t>ال</w:t>
      </w:r>
      <w:r w:rsidR="00751D7A" w:rsidRPr="00D131F3">
        <w:rPr>
          <w:rFonts w:ascii="Sakkal Majalla" w:hAnsi="Sakkal Majalla" w:cs="Sakkal Majalla"/>
          <w:sz w:val="28"/>
          <w:szCs w:val="28"/>
          <w:rtl/>
          <w:lang w:bidi="ar-DZ"/>
        </w:rPr>
        <w:t>لقب: .....................</w:t>
      </w:r>
      <w:r w:rsidRPr="00D131F3">
        <w:rPr>
          <w:rFonts w:ascii="Sakkal Majalla" w:hAnsi="Sakkal Majalla" w:cs="Sakkal Majalla"/>
          <w:sz w:val="28"/>
          <w:szCs w:val="28"/>
          <w:rtl/>
          <w:lang w:bidi="ar-DZ"/>
        </w:rPr>
        <w:t>..</w:t>
      </w:r>
      <w:r w:rsidR="00751D7A" w:rsidRPr="00D131F3">
        <w:rPr>
          <w:rFonts w:ascii="Sakkal Majalla" w:hAnsi="Sakkal Majalla" w:cs="Sakkal Majalla"/>
          <w:sz w:val="28"/>
          <w:szCs w:val="28"/>
          <w:rtl/>
          <w:lang w:bidi="ar-DZ"/>
        </w:rPr>
        <w:t>........</w:t>
      </w:r>
      <w:r w:rsidR="00D131F3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</w:t>
      </w:r>
      <w:r w:rsidR="00751D7A" w:rsidRPr="00D131F3">
        <w:rPr>
          <w:rFonts w:ascii="Sakkal Majalla" w:hAnsi="Sakkal Majalla" w:cs="Sakkal Majalla"/>
          <w:sz w:val="28"/>
          <w:szCs w:val="28"/>
          <w:rtl/>
          <w:lang w:bidi="ar-DZ"/>
        </w:rPr>
        <w:t>..  الرتبة: ...........</w:t>
      </w:r>
      <w:r w:rsidR="00D131F3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</w:t>
      </w:r>
      <w:bookmarkStart w:id="0" w:name="_GoBack"/>
      <w:bookmarkEnd w:id="0"/>
      <w:r w:rsidR="00D131F3">
        <w:rPr>
          <w:rFonts w:ascii="Sakkal Majalla" w:hAnsi="Sakkal Majalla" w:cs="Sakkal Majalla" w:hint="cs"/>
          <w:sz w:val="28"/>
          <w:szCs w:val="28"/>
          <w:rtl/>
          <w:lang w:bidi="ar-DZ"/>
        </w:rPr>
        <w:t>.........</w:t>
      </w:r>
      <w:r w:rsidR="00751D7A" w:rsidRPr="00D131F3">
        <w:rPr>
          <w:rFonts w:ascii="Sakkal Majalla" w:hAnsi="Sakkal Majalla" w:cs="Sakkal Majalla"/>
          <w:sz w:val="28"/>
          <w:szCs w:val="28"/>
          <w:rtl/>
          <w:lang w:bidi="ar-DZ"/>
        </w:rPr>
        <w:t>..........  القسم: ......................</w:t>
      </w:r>
      <w:r w:rsidR="00D131F3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</w:t>
      </w:r>
      <w:r w:rsidR="00751D7A" w:rsidRPr="00D131F3">
        <w:rPr>
          <w:rFonts w:ascii="Sakkal Majalla" w:hAnsi="Sakkal Majalla" w:cs="Sakkal Majalla"/>
          <w:sz w:val="28"/>
          <w:szCs w:val="28"/>
          <w:rtl/>
          <w:lang w:bidi="ar-DZ"/>
        </w:rPr>
        <w:t>..</w:t>
      </w:r>
    </w:p>
    <w:tbl>
      <w:tblPr>
        <w:tblStyle w:val="Grilledutableau"/>
        <w:tblpPr w:leftFromText="141" w:rightFromText="141" w:vertAnchor="page" w:horzAnchor="page" w:tblpXSpec="center" w:tblpY="5369"/>
        <w:bidiVisual/>
        <w:tblW w:w="9356" w:type="dxa"/>
        <w:tblLook w:val="04A0" w:firstRow="1" w:lastRow="0" w:firstColumn="1" w:lastColumn="0" w:noHBand="0" w:noVBand="1"/>
      </w:tblPr>
      <w:tblGrid>
        <w:gridCol w:w="2410"/>
        <w:gridCol w:w="3925"/>
        <w:gridCol w:w="1506"/>
        <w:gridCol w:w="1515"/>
      </w:tblGrid>
      <w:tr w:rsidR="00A862F5" w:rsidRPr="00D131F3" w:rsidTr="00A862F5">
        <w:trPr>
          <w:trHeight w:val="844"/>
        </w:trPr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D131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  <w:t>المحاور</w:t>
            </w:r>
          </w:p>
        </w:tc>
        <w:tc>
          <w:tcPr>
            <w:tcW w:w="392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المعايير</w:t>
            </w:r>
          </w:p>
        </w:tc>
        <w:tc>
          <w:tcPr>
            <w:tcW w:w="150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before="24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D131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سلم التنقيط</w:t>
            </w:r>
          </w:p>
        </w:tc>
        <w:tc>
          <w:tcPr>
            <w:tcW w:w="151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before="24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النقطة الممنوحة</w:t>
            </w:r>
          </w:p>
        </w:tc>
      </w:tr>
      <w:tr w:rsidR="00A862F5" w:rsidRPr="00D131F3" w:rsidTr="00A862F5">
        <w:tc>
          <w:tcPr>
            <w:tcW w:w="24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ind w:left="314" w:hanging="314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rtl/>
              </w:rPr>
              <w:t>عدد الاستفاد</w:t>
            </w:r>
            <w:r w:rsidR="00DF52F1" w:rsidRPr="00D131F3">
              <w:rPr>
                <w:rFonts w:ascii="Sakkal Majalla" w:hAnsi="Sakkal Majalla" w:cs="Sakkal Majalla"/>
                <w:b/>
                <w:bCs/>
                <w:rtl/>
              </w:rPr>
              <w:t>ات</w:t>
            </w:r>
          </w:p>
        </w:tc>
        <w:tc>
          <w:tcPr>
            <w:tcW w:w="392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أخر استفادة منذ سنة</w:t>
            </w:r>
          </w:p>
        </w:tc>
        <w:tc>
          <w:tcPr>
            <w:tcW w:w="1506" w:type="dxa"/>
            <w:tcBorders>
              <w:top w:val="single" w:sz="18" w:space="0" w:color="000000" w:themeColor="text1"/>
              <w:bottom w:val="single" w:sz="2" w:space="0" w:color="000000" w:themeColor="text1"/>
            </w:tcBorders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00</w:t>
            </w:r>
          </w:p>
        </w:tc>
        <w:tc>
          <w:tcPr>
            <w:tcW w:w="1515" w:type="dxa"/>
            <w:tcBorders>
              <w:top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ind w:left="314" w:hanging="314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top w:val="single" w:sz="2" w:space="0" w:color="000000" w:themeColor="text1"/>
              <w:lef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أخر استفادة منذ سنتين</w:t>
            </w:r>
          </w:p>
        </w:tc>
        <w:tc>
          <w:tcPr>
            <w:tcW w:w="1506" w:type="dxa"/>
            <w:tcBorders>
              <w:top w:val="single" w:sz="2" w:space="0" w:color="000000" w:themeColor="text1"/>
            </w:tcBorders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03</w:t>
            </w:r>
          </w:p>
        </w:tc>
        <w:tc>
          <w:tcPr>
            <w:tcW w:w="1515" w:type="dxa"/>
            <w:tcBorders>
              <w:top w:val="single" w:sz="2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lef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أخر استفادة منذ 3 سنوات</w:t>
            </w:r>
          </w:p>
        </w:tc>
        <w:tc>
          <w:tcPr>
            <w:tcW w:w="1506" w:type="dxa"/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06</w:t>
            </w:r>
          </w:p>
        </w:tc>
        <w:tc>
          <w:tcPr>
            <w:tcW w:w="1515" w:type="dxa"/>
            <w:tcBorders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lef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أخر استفادة منذ 4 سنوات أو أكثر</w:t>
            </w:r>
          </w:p>
        </w:tc>
        <w:tc>
          <w:tcPr>
            <w:tcW w:w="1506" w:type="dxa"/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12</w:t>
            </w:r>
          </w:p>
        </w:tc>
        <w:tc>
          <w:tcPr>
            <w:tcW w:w="1515" w:type="dxa"/>
            <w:tcBorders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rPr>
          <w:trHeight w:val="292"/>
        </w:trPr>
        <w:tc>
          <w:tcPr>
            <w:tcW w:w="2410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lef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الترشح لأول مرة</w:t>
            </w:r>
          </w:p>
        </w:tc>
        <w:tc>
          <w:tcPr>
            <w:tcW w:w="1506" w:type="dxa"/>
            <w:tcBorders>
              <w:bottom w:val="single" w:sz="18" w:space="0" w:color="000000" w:themeColor="text1"/>
            </w:tcBorders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15</w:t>
            </w:r>
          </w:p>
        </w:tc>
        <w:tc>
          <w:tcPr>
            <w:tcW w:w="1515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 w:val="restart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rtl/>
              </w:rPr>
              <w:t>المناصب النوعية</w:t>
            </w:r>
          </w:p>
        </w:tc>
        <w:tc>
          <w:tcPr>
            <w:tcW w:w="3925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  <w:lang w:bidi="ar-DZ"/>
              </w:rPr>
            </w:pPr>
            <w:r w:rsidRPr="00D131F3">
              <w:rPr>
                <w:rFonts w:ascii="Sakkal Majalla" w:hAnsi="Sakkal Majalla" w:cs="Sakkal Majalla"/>
                <w:rtl/>
                <w:lang w:bidi="ar-DZ"/>
              </w:rPr>
              <w:t xml:space="preserve">مدير فرعي </w:t>
            </w:r>
          </w:p>
        </w:tc>
        <w:tc>
          <w:tcPr>
            <w:tcW w:w="1506" w:type="dxa"/>
            <w:tcBorders>
              <w:top w:val="single" w:sz="18" w:space="0" w:color="000000" w:themeColor="text1"/>
            </w:tcBorders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04</w:t>
            </w:r>
          </w:p>
        </w:tc>
        <w:tc>
          <w:tcPr>
            <w:tcW w:w="1515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lef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  <w:lang w:bidi="ar-DZ"/>
              </w:rPr>
            </w:pPr>
            <w:r w:rsidRPr="00D131F3">
              <w:rPr>
                <w:rFonts w:ascii="Sakkal Majalla" w:hAnsi="Sakkal Majalla" w:cs="Sakkal Majalla"/>
                <w:rtl/>
                <w:lang w:bidi="ar-DZ"/>
              </w:rPr>
              <w:t xml:space="preserve">رئيس مصلحة  </w:t>
            </w:r>
          </w:p>
        </w:tc>
        <w:tc>
          <w:tcPr>
            <w:tcW w:w="1506" w:type="dxa"/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</w:rPr>
              <w:t>02</w:t>
            </w:r>
          </w:p>
        </w:tc>
        <w:tc>
          <w:tcPr>
            <w:tcW w:w="1515" w:type="dxa"/>
            <w:tcBorders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1A77F4" w:rsidRPr="00D131F3" w:rsidTr="00A862F5">
        <w:tc>
          <w:tcPr>
            <w:tcW w:w="24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A77F4" w:rsidRPr="00D131F3" w:rsidRDefault="001A77F4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rtl/>
              </w:rPr>
              <w:t xml:space="preserve">تقييم المسؤول المباشر </w:t>
            </w:r>
          </w:p>
          <w:p w:rsidR="001A77F4" w:rsidRPr="00D131F3" w:rsidRDefault="001A77F4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rtl/>
              </w:rPr>
              <w:t xml:space="preserve">الفاعلية في العمل </w:t>
            </w:r>
          </w:p>
        </w:tc>
        <w:tc>
          <w:tcPr>
            <w:tcW w:w="392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  <w:lang w:bidi="ar-DZ"/>
              </w:rPr>
              <w:t xml:space="preserve">الالتزام و الانضباط و الجدية في العمل  </w:t>
            </w:r>
          </w:p>
        </w:tc>
        <w:tc>
          <w:tcPr>
            <w:tcW w:w="150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04</w:t>
            </w:r>
          </w:p>
        </w:tc>
        <w:tc>
          <w:tcPr>
            <w:tcW w:w="1515" w:type="dxa"/>
            <w:tcBorders>
              <w:top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1A77F4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A77F4" w:rsidRPr="00D131F3" w:rsidRDefault="001A77F4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 xml:space="preserve">القدرة على التعامل الحسن 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02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1A77F4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A77F4" w:rsidRPr="00D131F3" w:rsidRDefault="001A77F4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18" w:space="0" w:color="000000" w:themeColor="text1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 xml:space="preserve">المداومة في العطل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02</w:t>
            </w:r>
          </w:p>
        </w:tc>
        <w:tc>
          <w:tcPr>
            <w:tcW w:w="1515" w:type="dxa"/>
            <w:tcBorders>
              <w:top w:val="single" w:sz="4" w:space="0" w:color="auto"/>
              <w:right w:val="single" w:sz="18" w:space="0" w:color="000000" w:themeColor="text1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1A77F4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A77F4" w:rsidRPr="00D131F3" w:rsidRDefault="001A77F4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18" w:space="0" w:color="000000" w:themeColor="text1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 xml:space="preserve">القدرات المهنية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02</w:t>
            </w:r>
          </w:p>
        </w:tc>
        <w:tc>
          <w:tcPr>
            <w:tcW w:w="1515" w:type="dxa"/>
            <w:tcBorders>
              <w:top w:val="single" w:sz="4" w:space="0" w:color="auto"/>
              <w:right w:val="single" w:sz="18" w:space="0" w:color="000000" w:themeColor="text1"/>
            </w:tcBorders>
          </w:tcPr>
          <w:p w:rsidR="001A77F4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rtl/>
              </w:rPr>
              <w:t>نسبة إستهلاك الأيام الممنوحة لأخر تربص</w:t>
            </w:r>
          </w:p>
        </w:tc>
        <w:tc>
          <w:tcPr>
            <w:tcW w:w="392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</w:tcBorders>
          </w:tcPr>
          <w:p w:rsidR="00A862F5" w:rsidRPr="00D131F3" w:rsidRDefault="009C7032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  <w:lang w:val="en-US" w:bidi="ar-DZ"/>
              </w:rPr>
            </w:pPr>
            <w:r w:rsidRPr="00D131F3">
              <w:rPr>
                <w:rFonts w:ascii="Sakkal Majalla" w:hAnsi="Sakkal Majalla" w:cs="Sakkal Majalla"/>
                <w:rtl/>
              </w:rPr>
              <w:t xml:space="preserve">أقل من 70 </w:t>
            </w:r>
            <w:r w:rsidRPr="00D131F3">
              <w:rPr>
                <w:rFonts w:ascii="Sakkal Majalla" w:hAnsi="Sakkal Majalla" w:cs="Sakkal Majalla"/>
              </w:rPr>
              <w:t>%</w:t>
            </w:r>
          </w:p>
        </w:tc>
        <w:tc>
          <w:tcPr>
            <w:tcW w:w="150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00</w:t>
            </w:r>
          </w:p>
        </w:tc>
        <w:tc>
          <w:tcPr>
            <w:tcW w:w="1515" w:type="dxa"/>
            <w:tcBorders>
              <w:top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925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:rsidR="00A862F5" w:rsidRPr="00D131F3" w:rsidRDefault="00A862F5" w:rsidP="00793EE1">
            <w:pPr>
              <w:bidi/>
              <w:spacing w:line="360" w:lineRule="auto"/>
              <w:rPr>
                <w:rFonts w:ascii="Sakkal Majalla" w:hAnsi="Sakkal Majalla" w:cs="Sakkal Majalla"/>
                <w:rtl/>
                <w:lang w:bidi="ar-DZ"/>
              </w:rPr>
            </w:pPr>
            <w:r w:rsidRPr="00D131F3">
              <w:rPr>
                <w:rFonts w:ascii="Sakkal Majalla" w:hAnsi="Sakkal Majalla" w:cs="Sakkal Majalla"/>
                <w:rtl/>
                <w:lang w:bidi="ar-DZ"/>
              </w:rPr>
              <w:t xml:space="preserve">أكثر من </w:t>
            </w:r>
            <w:r w:rsidR="00793EE1" w:rsidRPr="00D131F3">
              <w:rPr>
                <w:rFonts w:ascii="Sakkal Majalla" w:hAnsi="Sakkal Majalla" w:cs="Sakkal Majalla"/>
                <w:rtl/>
              </w:rPr>
              <w:t>7</w:t>
            </w:r>
            <w:r w:rsidRPr="00D131F3">
              <w:rPr>
                <w:rFonts w:ascii="Sakkal Majalla" w:hAnsi="Sakkal Majalla" w:cs="Sakkal Majalla"/>
                <w:rtl/>
              </w:rPr>
              <w:t xml:space="preserve">0 </w:t>
            </w:r>
            <w:r w:rsidRPr="00D131F3">
              <w:rPr>
                <w:rFonts w:ascii="Sakkal Majalla" w:hAnsi="Sakkal Majalla" w:cs="Sakkal Majalla"/>
              </w:rPr>
              <w:t>%</w:t>
            </w:r>
          </w:p>
        </w:tc>
        <w:tc>
          <w:tcPr>
            <w:tcW w:w="1506" w:type="dxa"/>
            <w:tcBorders>
              <w:bottom w:val="single" w:sz="18" w:space="0" w:color="000000" w:themeColor="text1"/>
            </w:tcBorders>
          </w:tcPr>
          <w:p w:rsidR="00A862F5" w:rsidRPr="00D131F3" w:rsidRDefault="001A77F4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  <w:r w:rsidRPr="00D131F3">
              <w:rPr>
                <w:rFonts w:ascii="Sakkal Majalla" w:hAnsi="Sakkal Majalla" w:cs="Sakkal Majalla"/>
                <w:rtl/>
              </w:rPr>
              <w:t>03</w:t>
            </w:r>
          </w:p>
        </w:tc>
        <w:tc>
          <w:tcPr>
            <w:tcW w:w="1515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A862F5" w:rsidRPr="00D131F3" w:rsidTr="00A862F5"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862F5" w:rsidRPr="00D131F3" w:rsidRDefault="00A862F5" w:rsidP="00A862F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131F3">
              <w:rPr>
                <w:rFonts w:ascii="Sakkal Majalla" w:hAnsi="Sakkal Majalla" w:cs="Sakkal Majalla"/>
                <w:b/>
                <w:bCs/>
                <w:rtl/>
              </w:rPr>
              <w:t>المجموع العام</w:t>
            </w:r>
          </w:p>
        </w:tc>
        <w:tc>
          <w:tcPr>
            <w:tcW w:w="6946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862F5" w:rsidRPr="00D131F3" w:rsidRDefault="00A862F5" w:rsidP="00A862F5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</w:tbl>
    <w:p w:rsidR="00751D7A" w:rsidRPr="00D131F3" w:rsidRDefault="00751D7A" w:rsidP="00751D7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</w:p>
    <w:p w:rsidR="00751D7A" w:rsidRPr="00D131F3" w:rsidRDefault="00751D7A" w:rsidP="00751D7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</w:p>
    <w:p w:rsidR="00751D7A" w:rsidRPr="00D131F3" w:rsidRDefault="00751D7A" w:rsidP="00751D7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</w:p>
    <w:p w:rsidR="00751D7A" w:rsidRPr="00D131F3" w:rsidRDefault="00751D7A" w:rsidP="00751D7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</w:p>
    <w:p w:rsidR="00751D7A" w:rsidRPr="00D131F3" w:rsidRDefault="00751D7A" w:rsidP="00751D7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751D7A" w:rsidRPr="00D131F3" w:rsidRDefault="00751D7A" w:rsidP="00751D7A">
      <w:pPr>
        <w:tabs>
          <w:tab w:val="left" w:pos="981"/>
        </w:tabs>
        <w:bidi/>
        <w:rPr>
          <w:rFonts w:ascii="Sakkal Majalla" w:hAnsi="Sakkal Majalla" w:cs="Sakkal Majalla"/>
          <w:rtl/>
          <w:lang w:bidi="ar-DZ"/>
        </w:rPr>
      </w:pPr>
      <w:r w:rsidRPr="00D131F3">
        <w:rPr>
          <w:rFonts w:ascii="Sakkal Majalla" w:hAnsi="Sakkal Majalla" w:cs="Sakkal Majalla"/>
          <w:rtl/>
          <w:lang w:bidi="ar-DZ"/>
        </w:rPr>
        <w:tab/>
      </w:r>
    </w:p>
    <w:p w:rsidR="00751D7A" w:rsidRPr="00D131F3" w:rsidRDefault="00751D7A" w:rsidP="00751D7A">
      <w:pPr>
        <w:bidi/>
        <w:spacing w:line="360" w:lineRule="auto"/>
        <w:jc w:val="center"/>
        <w:rPr>
          <w:rFonts w:ascii="Sakkal Majalla" w:hAnsi="Sakkal Majalla" w:cs="Sakkal Majalla"/>
          <w:rtl/>
          <w:lang w:bidi="ar-DZ"/>
        </w:rPr>
      </w:pPr>
    </w:p>
    <w:p w:rsidR="000B02BC" w:rsidRPr="00D131F3" w:rsidRDefault="000B02BC">
      <w:pPr>
        <w:rPr>
          <w:rFonts w:ascii="Sakkal Majalla" w:hAnsi="Sakkal Majalla" w:cs="Sakkal Majalla"/>
        </w:rPr>
      </w:pPr>
    </w:p>
    <w:p w:rsidR="000B02BC" w:rsidRPr="00D131F3" w:rsidRDefault="000B02BC" w:rsidP="000B02BC">
      <w:pPr>
        <w:rPr>
          <w:rFonts w:ascii="Sakkal Majalla" w:hAnsi="Sakkal Majalla" w:cs="Sakkal Majalla"/>
        </w:rPr>
      </w:pPr>
    </w:p>
    <w:p w:rsidR="000B02BC" w:rsidRPr="00D131F3" w:rsidRDefault="000B02BC" w:rsidP="000B02BC">
      <w:pPr>
        <w:rPr>
          <w:rFonts w:ascii="Sakkal Majalla" w:hAnsi="Sakkal Majalla" w:cs="Sakkal Majalla"/>
        </w:rPr>
      </w:pPr>
    </w:p>
    <w:p w:rsidR="000B02BC" w:rsidRPr="00D131F3" w:rsidRDefault="000B02BC" w:rsidP="000B02BC">
      <w:pPr>
        <w:rPr>
          <w:rFonts w:ascii="Sakkal Majalla" w:hAnsi="Sakkal Majalla" w:cs="Sakkal Majalla"/>
        </w:rPr>
      </w:pPr>
    </w:p>
    <w:p w:rsidR="00A6501F" w:rsidRPr="00D131F3" w:rsidRDefault="00A6501F" w:rsidP="00A6501F">
      <w:pPr>
        <w:tabs>
          <w:tab w:val="left" w:pos="8721"/>
        </w:tabs>
        <w:bidi/>
        <w:jc w:val="center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A6501F" w:rsidRPr="00D131F3" w:rsidRDefault="00A6501F" w:rsidP="00A6501F">
      <w:pPr>
        <w:tabs>
          <w:tab w:val="left" w:pos="8721"/>
        </w:tabs>
        <w:bidi/>
        <w:jc w:val="both"/>
        <w:rPr>
          <w:rFonts w:ascii="Sakkal Majalla" w:hAnsi="Sakkal Majalla" w:cs="Sakkal Majalla"/>
          <w:rtl/>
        </w:rPr>
      </w:pPr>
    </w:p>
    <w:p w:rsidR="008959A0" w:rsidRPr="00D131F3" w:rsidRDefault="008959A0" w:rsidP="008959A0">
      <w:pPr>
        <w:tabs>
          <w:tab w:val="left" w:pos="8721"/>
        </w:tabs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0B02BC" w:rsidRPr="00D131F3" w:rsidRDefault="000B02BC" w:rsidP="00A6501F">
      <w:pPr>
        <w:tabs>
          <w:tab w:val="left" w:pos="8721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131F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ملاحظة : </w:t>
      </w:r>
    </w:p>
    <w:p w:rsidR="00A6501F" w:rsidRPr="00D131F3" w:rsidRDefault="00A6501F" w:rsidP="00F2271D">
      <w:pPr>
        <w:pStyle w:val="Paragraphedeliste"/>
        <w:numPr>
          <w:ilvl w:val="0"/>
          <w:numId w:val="1"/>
        </w:numPr>
        <w:tabs>
          <w:tab w:val="left" w:pos="8721"/>
        </w:tabs>
        <w:bidi/>
        <w:spacing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D131F3">
        <w:rPr>
          <w:rFonts w:ascii="Sakkal Majalla" w:hAnsi="Sakkal Majalla" w:cs="Sakkal Majalla"/>
          <w:sz w:val="28"/>
          <w:szCs w:val="28"/>
          <w:rtl/>
        </w:rPr>
        <w:t xml:space="preserve">كل تصريح </w:t>
      </w:r>
      <w:r w:rsidR="00436124" w:rsidRPr="00D131F3">
        <w:rPr>
          <w:rFonts w:ascii="Sakkal Majalla" w:hAnsi="Sakkal Majalla" w:cs="Sakkal Majalla"/>
          <w:sz w:val="28"/>
          <w:szCs w:val="28"/>
          <w:rtl/>
        </w:rPr>
        <w:t>خاطئ</w:t>
      </w:r>
      <w:r w:rsidRPr="00D131F3">
        <w:rPr>
          <w:rFonts w:ascii="Sakkal Majalla" w:hAnsi="Sakkal Majalla" w:cs="Sakkal Majalla"/>
          <w:sz w:val="28"/>
          <w:szCs w:val="28"/>
          <w:rtl/>
        </w:rPr>
        <w:t xml:space="preserve"> حول المعلومات المصرح بها تقصي صاحبها</w:t>
      </w:r>
      <w:r w:rsidR="00DA28D8" w:rsidRPr="00D131F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 المنحة</w:t>
      </w:r>
      <w:r w:rsidRPr="00D131F3">
        <w:rPr>
          <w:rFonts w:ascii="Sakkal Majalla" w:hAnsi="Sakkal Majalla" w:cs="Sakkal Majalla"/>
          <w:sz w:val="28"/>
          <w:szCs w:val="28"/>
          <w:rtl/>
        </w:rPr>
        <w:t>.</w:t>
      </w:r>
    </w:p>
    <w:sectPr w:rsidR="00A6501F" w:rsidRPr="00D131F3" w:rsidSect="00F2271D">
      <w:headerReference w:type="default" r:id="rId8"/>
      <w:footerReference w:type="default" r:id="rId9"/>
      <w:pgSz w:w="11906" w:h="16838"/>
      <w:pgMar w:top="426" w:right="567" w:bottom="142" w:left="567" w:header="567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6E6" w:rsidRDefault="001F26E6" w:rsidP="00705B23">
      <w:pPr>
        <w:spacing w:after="0" w:line="240" w:lineRule="auto"/>
      </w:pPr>
      <w:r>
        <w:separator/>
      </w:r>
    </w:p>
  </w:endnote>
  <w:endnote w:type="continuationSeparator" w:id="0">
    <w:p w:rsidR="001F26E6" w:rsidRDefault="001F26E6" w:rsidP="0070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71D" w:rsidRDefault="00F2271D" w:rsidP="00F2271D">
    <w:pPr>
      <w:pStyle w:val="Pieddepage"/>
      <w:jc w:val="center"/>
      <w:rPr>
        <w:lang w:bidi="ar-DZ"/>
      </w:rPr>
    </w:pPr>
    <w:r>
      <w:rPr>
        <w:rFonts w:hint="cs"/>
        <w:rtl/>
        <w:lang w:bidi="ar-DZ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6E6" w:rsidRDefault="001F26E6" w:rsidP="00705B23">
      <w:pPr>
        <w:spacing w:after="0" w:line="240" w:lineRule="auto"/>
      </w:pPr>
      <w:r>
        <w:separator/>
      </w:r>
    </w:p>
  </w:footnote>
  <w:footnote w:type="continuationSeparator" w:id="0">
    <w:p w:rsidR="001F26E6" w:rsidRDefault="001F26E6" w:rsidP="0070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8EC" w:rsidRPr="00137C61" w:rsidRDefault="007138EC" w:rsidP="007138EC">
    <w:pPr>
      <w:bidi/>
      <w:spacing w:after="0" w:line="240" w:lineRule="auto"/>
      <w:ind w:firstLine="708"/>
      <w:jc w:val="center"/>
      <w:rPr>
        <w:rFonts w:ascii="Sakkal Majalla" w:eastAsia="Times New Roman" w:hAnsi="Sakkal Majalla" w:cs="Sakkal Majalla"/>
        <w:b/>
        <w:bCs/>
        <w:sz w:val="20"/>
        <w:szCs w:val="20"/>
        <w:lang w:bidi="ar-DZ"/>
      </w:rPr>
    </w:pPr>
    <w:r w:rsidRPr="00137C61">
      <w:rPr>
        <w:rFonts w:ascii="Sakkal Majalla" w:eastAsia="Times New Roman" w:hAnsi="Sakkal Majalla" w:cs="Sakkal Majalla"/>
        <w:b/>
        <w:bCs/>
        <w:sz w:val="20"/>
        <w:szCs w:val="20"/>
        <w:rtl/>
        <w:lang w:bidi="ar-DZ"/>
      </w:rPr>
      <w:t>الجمهـــــــوريــــــة الجـــــزائــــريـــــــــة الــديمقـــــراطيــــــــة الشعبيــــة</w:t>
    </w:r>
  </w:p>
  <w:p w:rsidR="007138EC" w:rsidRPr="00137C61" w:rsidRDefault="007138EC" w:rsidP="007138EC">
    <w:pPr>
      <w:bidi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bidi="ar-DZ"/>
      </w:rPr>
    </w:pPr>
    <w:r w:rsidRPr="00137C61">
      <w:rPr>
        <w:rFonts w:ascii="Times New Roman" w:eastAsia="Times New Roman" w:hAnsi="Times New Roman" w:cs="Times New Roman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5C9D855" wp14:editId="0B7D1B02">
          <wp:simplePos x="0" y="0"/>
          <wp:positionH relativeFrom="column">
            <wp:posOffset>3092730</wp:posOffset>
          </wp:positionH>
          <wp:positionV relativeFrom="paragraph">
            <wp:posOffset>113233</wp:posOffset>
          </wp:positionV>
          <wp:extent cx="1031443" cy="935711"/>
          <wp:effectExtent l="1905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443" cy="9357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C61">
      <w:rPr>
        <w:rFonts w:ascii="Times New Roman" w:eastAsia="Times New Roman" w:hAnsi="Times New Roman" w:cs="Times New Roman"/>
        <w:b/>
        <w:bCs/>
        <w:sz w:val="16"/>
        <w:szCs w:val="16"/>
        <w:lang w:bidi="ar-DZ"/>
      </w:rPr>
      <w:t>REPUBLIQUE ALGERIENNE DEMOCRATIQUE ET POPULAIRE</w:t>
    </w:r>
  </w:p>
  <w:tbl>
    <w:tblPr>
      <w:tblStyle w:val="Grilledutableau"/>
      <w:tblpPr w:leftFromText="141" w:rightFromText="141" w:vertAnchor="text" w:horzAnchor="margin" w:tblpXSpec="center" w:tblpY="6"/>
      <w:bidiVisual/>
      <w:tblW w:w="1073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41"/>
      <w:gridCol w:w="6990"/>
    </w:tblGrid>
    <w:tr w:rsidR="007138EC" w:rsidRPr="00137C61" w:rsidTr="00815F90">
      <w:trPr>
        <w:trHeight w:val="393"/>
      </w:trPr>
      <w:tc>
        <w:tcPr>
          <w:tcW w:w="3741" w:type="dxa"/>
        </w:tcPr>
        <w:p w:rsidR="007138EC" w:rsidRPr="00137C61" w:rsidRDefault="007138EC" w:rsidP="00815F90">
          <w:pPr>
            <w:bidi/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</w:pPr>
          <w:proofErr w:type="gramStart"/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  <w:t>وزارة</w:t>
          </w:r>
          <w:proofErr w:type="gramEnd"/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  <w:t xml:space="preserve"> التعليم العالي والبحث العلمي</w:t>
          </w:r>
        </w:p>
      </w:tc>
      <w:tc>
        <w:tcPr>
          <w:tcW w:w="6990" w:type="dxa"/>
        </w:tcPr>
        <w:p w:rsidR="007138EC" w:rsidRPr="00137C61" w:rsidRDefault="007138EC" w:rsidP="00815F90">
          <w:pPr>
            <w:bidi/>
            <w:jc w:val="right"/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</w:pPr>
          <w:r w:rsidRPr="00137C61"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 xml:space="preserve">Ministère de l’Enseignement Supérieur </w:t>
          </w:r>
        </w:p>
        <w:p w:rsidR="007138EC" w:rsidRPr="00137C61" w:rsidRDefault="007138EC" w:rsidP="00815F90">
          <w:pPr>
            <w:bidi/>
            <w:jc w:val="right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rtl/>
              <w:lang w:bidi="ar-DZ"/>
            </w:rPr>
          </w:pPr>
          <w:r w:rsidRPr="00137C61"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>et de la Recherche Scientifique</w:t>
          </w:r>
        </w:p>
      </w:tc>
    </w:tr>
    <w:tr w:rsidR="007138EC" w:rsidRPr="00137C61" w:rsidTr="00815F90">
      <w:trPr>
        <w:trHeight w:val="349"/>
      </w:trPr>
      <w:tc>
        <w:tcPr>
          <w:tcW w:w="3741" w:type="dxa"/>
        </w:tcPr>
        <w:p w:rsidR="007138EC" w:rsidRPr="00137C61" w:rsidRDefault="007138EC" w:rsidP="00815F90">
          <w:pPr>
            <w:bidi/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</w:pPr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  <w:t xml:space="preserve">جامعة </w:t>
          </w:r>
          <w:proofErr w:type="gramStart"/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  <w:t>الجزائر</w:t>
          </w:r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lang w:bidi="ar-DZ"/>
            </w:rPr>
            <w:t xml:space="preserve">2 </w:t>
          </w:r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  <w:t xml:space="preserve"> أبو</w:t>
          </w:r>
          <w:proofErr w:type="gramEnd"/>
          <w:r w:rsidRPr="00137C61">
            <w:rPr>
              <w:rFonts w:ascii="Sakkal Majalla" w:eastAsia="Times New Roman" w:hAnsi="Sakkal Majalla" w:cs="Sakkal Majalla"/>
              <w:b/>
              <w:bCs/>
              <w:sz w:val="20"/>
              <w:szCs w:val="20"/>
              <w:rtl/>
              <w:lang w:bidi="ar-DZ"/>
            </w:rPr>
            <w:t xml:space="preserve"> القاسم سعد الله</w:t>
          </w:r>
        </w:p>
      </w:tc>
      <w:tc>
        <w:tcPr>
          <w:tcW w:w="6990" w:type="dxa"/>
        </w:tcPr>
        <w:p w:rsidR="007138EC" w:rsidRPr="00137C61" w:rsidRDefault="007138EC" w:rsidP="00815F90">
          <w:pPr>
            <w:tabs>
              <w:tab w:val="left" w:pos="1329"/>
              <w:tab w:val="right" w:pos="6774"/>
            </w:tabs>
            <w:bidi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rtl/>
              <w:lang w:bidi="ar-DZ"/>
            </w:rPr>
          </w:pPr>
          <w:r w:rsidRPr="00137C61"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ab/>
          </w:r>
          <w:r w:rsidRPr="00137C61"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ab/>
            <w:t xml:space="preserve">Université d'Alger 2 Abou el Kacem </w:t>
          </w:r>
          <w:proofErr w:type="spellStart"/>
          <w:r w:rsidRPr="00137C61"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>Saadallah</w:t>
          </w:r>
          <w:proofErr w:type="spellEnd"/>
        </w:p>
      </w:tc>
    </w:tr>
    <w:tr w:rsidR="007138EC" w:rsidRPr="00137C61" w:rsidTr="00815F90">
      <w:trPr>
        <w:trHeight w:val="372"/>
      </w:trPr>
      <w:tc>
        <w:tcPr>
          <w:tcW w:w="3741" w:type="dxa"/>
        </w:tcPr>
        <w:p w:rsidR="007138EC" w:rsidRPr="00137C61" w:rsidRDefault="007138EC" w:rsidP="00815F90">
          <w:pPr>
            <w:pStyle w:val="En-tte"/>
            <w:jc w:val="center"/>
            <w:rPr>
              <w:rFonts w:ascii="Sakkal Majalla" w:eastAsia="Times New Roman" w:hAnsi="Sakkal Majalla" w:cs="Sakkal Majalla"/>
              <w:b/>
              <w:bCs/>
              <w:color w:val="000000"/>
              <w:sz w:val="20"/>
              <w:szCs w:val="20"/>
              <w:rtl/>
              <w:lang w:bidi="ar-DZ"/>
            </w:rPr>
          </w:pPr>
          <w:r w:rsidRPr="00137C61">
            <w:rPr>
              <w:rFonts w:ascii="Sakkal Majalla" w:eastAsia="Times New Roman" w:hAnsi="Sakkal Majalla" w:cs="Sakkal Majalla" w:hint="cs"/>
              <w:b/>
              <w:bCs/>
              <w:color w:val="000000"/>
              <w:sz w:val="20"/>
              <w:szCs w:val="20"/>
              <w:rtl/>
            </w:rPr>
            <w:t>كلية اللغة العربية وآدابها واللغات الشرقية</w:t>
          </w:r>
          <w:r>
            <w:rPr>
              <w:rFonts w:ascii="Sakkal Majalla" w:eastAsia="Times New Roman" w:hAnsi="Sakkal Majalla" w:cs="Sakkal Majalla"/>
              <w:b/>
              <w:bCs/>
              <w:color w:val="000000"/>
              <w:sz w:val="20"/>
              <w:szCs w:val="20"/>
            </w:rPr>
            <w:t xml:space="preserve">  </w:t>
          </w:r>
        </w:p>
        <w:p w:rsidR="007138EC" w:rsidRPr="00137C61" w:rsidRDefault="007138EC" w:rsidP="00815F90">
          <w:pPr>
            <w:bidi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  <w:lang w:bidi="ar-DZ"/>
            </w:rPr>
          </w:pPr>
        </w:p>
      </w:tc>
      <w:tc>
        <w:tcPr>
          <w:tcW w:w="6990" w:type="dxa"/>
        </w:tcPr>
        <w:p w:rsidR="007138EC" w:rsidRPr="00137C61" w:rsidRDefault="007138EC" w:rsidP="00815F90">
          <w:pPr>
            <w:bidi/>
            <w:ind w:left="-426" w:firstLine="284"/>
            <w:jc w:val="right"/>
            <w:rPr>
              <w:rFonts w:ascii="Times New Roman" w:eastAsia="Times New Roman" w:hAnsi="Times New Roman" w:cs="Times New Roman"/>
              <w:sz w:val="16"/>
              <w:szCs w:val="16"/>
              <w:rtl/>
              <w:lang w:bidi="ar-DZ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 xml:space="preserve">        </w:t>
          </w:r>
          <w:r w:rsidRPr="00137C61"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ab/>
          </w:r>
          <w:r>
            <w:rPr>
              <w:rFonts w:ascii="Times New Roman" w:eastAsia="Times New Roman" w:hAnsi="Times New Roman" w:cs="Times New Roman"/>
              <w:sz w:val="16"/>
              <w:szCs w:val="16"/>
              <w:lang w:bidi="ar-DZ"/>
            </w:rPr>
            <w:t>Faculté de Langue et Littérature Arabes et Langues Orientales</w:t>
          </w:r>
        </w:p>
      </w:tc>
    </w:tr>
  </w:tbl>
  <w:p w:rsidR="007138EC" w:rsidRPr="00A66D2E" w:rsidRDefault="007138EC" w:rsidP="007138EC">
    <w:pPr>
      <w:bidi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rtl/>
        <w:lang w:bidi="ar-DZ"/>
      </w:rPr>
    </w:pPr>
  </w:p>
  <w:p w:rsidR="00DB4DF7" w:rsidRDefault="001F26E6" w:rsidP="00DB4DF7">
    <w:pPr>
      <w:pStyle w:val="En-tte"/>
      <w:bidi/>
      <w:jc w:val="center"/>
      <w:rPr>
        <w:lang w:bidi="ar-DZ"/>
      </w:rPr>
    </w:pPr>
  </w:p>
  <w:p w:rsidR="007138EC" w:rsidRDefault="007138EC" w:rsidP="007138EC">
    <w:pPr>
      <w:pStyle w:val="En-tte"/>
      <w:bidi/>
      <w:jc w:val="center"/>
      <w:rPr>
        <w:lang w:bidi="ar-DZ"/>
      </w:rPr>
    </w:pPr>
  </w:p>
  <w:p w:rsidR="007138EC" w:rsidRDefault="007138EC" w:rsidP="007138EC">
    <w:pPr>
      <w:pStyle w:val="En-tte"/>
      <w:bidi/>
      <w:jc w:val="center"/>
      <w:rPr>
        <w:lang w:bidi="ar-DZ"/>
      </w:rPr>
    </w:pPr>
  </w:p>
  <w:p w:rsidR="007138EC" w:rsidRDefault="007138EC" w:rsidP="007138EC">
    <w:pPr>
      <w:pStyle w:val="En-tte"/>
      <w:bidi/>
      <w:jc w:val="center"/>
      <w:rPr>
        <w:lang w:bidi="ar-DZ"/>
      </w:rPr>
    </w:pPr>
  </w:p>
  <w:p w:rsidR="007138EC" w:rsidRPr="00DB4DF7" w:rsidRDefault="007138EC" w:rsidP="007138EC">
    <w:pPr>
      <w:pStyle w:val="En-tte"/>
      <w:bidi/>
      <w:jc w:val="center"/>
      <w:rPr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7019E"/>
    <w:multiLevelType w:val="hybridMultilevel"/>
    <w:tmpl w:val="193A343E"/>
    <w:lvl w:ilvl="0" w:tplc="AC7A30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D7A"/>
    <w:rsid w:val="000053C5"/>
    <w:rsid w:val="00052509"/>
    <w:rsid w:val="000B02BC"/>
    <w:rsid w:val="001A77F4"/>
    <w:rsid w:val="001F26E6"/>
    <w:rsid w:val="00242573"/>
    <w:rsid w:val="00327EE6"/>
    <w:rsid w:val="00385D40"/>
    <w:rsid w:val="003B7D74"/>
    <w:rsid w:val="00436124"/>
    <w:rsid w:val="004402A1"/>
    <w:rsid w:val="005612E7"/>
    <w:rsid w:val="00570B3F"/>
    <w:rsid w:val="005A21C6"/>
    <w:rsid w:val="0062551D"/>
    <w:rsid w:val="0068571F"/>
    <w:rsid w:val="00705B23"/>
    <w:rsid w:val="007138EC"/>
    <w:rsid w:val="00751D7A"/>
    <w:rsid w:val="00757A11"/>
    <w:rsid w:val="007855E4"/>
    <w:rsid w:val="00793EE1"/>
    <w:rsid w:val="008959A0"/>
    <w:rsid w:val="008C7238"/>
    <w:rsid w:val="008D15F7"/>
    <w:rsid w:val="009C7032"/>
    <w:rsid w:val="009F3458"/>
    <w:rsid w:val="00A21699"/>
    <w:rsid w:val="00A6501F"/>
    <w:rsid w:val="00A66D2E"/>
    <w:rsid w:val="00A862F5"/>
    <w:rsid w:val="00BD6B10"/>
    <w:rsid w:val="00BF47DF"/>
    <w:rsid w:val="00C35592"/>
    <w:rsid w:val="00C87916"/>
    <w:rsid w:val="00D11374"/>
    <w:rsid w:val="00D131F3"/>
    <w:rsid w:val="00DA28D8"/>
    <w:rsid w:val="00DF52F1"/>
    <w:rsid w:val="00E36EEC"/>
    <w:rsid w:val="00EA3833"/>
    <w:rsid w:val="00EB5ECE"/>
    <w:rsid w:val="00F22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51D7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751D7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51D7A"/>
    <w:rPr>
      <w:rFonts w:eastAsiaTheme="minorHAnsi"/>
      <w:lang w:eastAsia="en-US"/>
    </w:rPr>
  </w:style>
  <w:style w:type="paragraph" w:styleId="Paragraphedeliste">
    <w:name w:val="List Paragraph"/>
    <w:basedOn w:val="Normal"/>
    <w:uiPriority w:val="34"/>
    <w:qFormat/>
    <w:rsid w:val="00A6501F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F2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2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</dc:creator>
  <cp:lastModifiedBy>HP</cp:lastModifiedBy>
  <cp:revision>4</cp:revision>
  <cp:lastPrinted>2018-05-31T12:35:00Z</cp:lastPrinted>
  <dcterms:created xsi:type="dcterms:W3CDTF">2018-06-03T12:14:00Z</dcterms:created>
  <dcterms:modified xsi:type="dcterms:W3CDTF">2022-09-28T12:45:00Z</dcterms:modified>
</cp:coreProperties>
</file>